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98" w:rsidRPr="00997522" w:rsidRDefault="00AC1E98" w:rsidP="00AC1E98">
      <w:pPr>
        <w:jc w:val="center"/>
        <w:rPr>
          <w:bCs/>
          <w:sz w:val="16"/>
          <w:szCs w:val="16"/>
        </w:rPr>
      </w:pPr>
      <w:r w:rsidRPr="006E0B1A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 fillcolor="window">
            <v:imagedata r:id="rId4" o:title=""/>
          </v:shape>
          <o:OLEObject Type="Embed" ProgID="CorelDRAW.Graphic.6" ShapeID="_x0000_i1025" DrawAspect="Content" ObjectID="_1799581882" r:id="rId5"/>
        </w:object>
      </w:r>
    </w:p>
    <w:tbl>
      <w:tblPr>
        <w:tblpPr w:leftFromText="180" w:rightFromText="180" w:vertAnchor="text" w:horzAnchor="margin" w:tblpY="220"/>
        <w:tblW w:w="9891" w:type="dxa"/>
        <w:tblCellSpacing w:w="20" w:type="dxa"/>
        <w:tblLook w:val="01E0"/>
      </w:tblPr>
      <w:tblGrid>
        <w:gridCol w:w="3900"/>
        <w:gridCol w:w="2039"/>
        <w:gridCol w:w="3952"/>
      </w:tblGrid>
      <w:tr w:rsidR="00AC1E98" w:rsidRPr="00AC1E98" w:rsidTr="00AC1E98">
        <w:trPr>
          <w:trHeight w:val="1273"/>
          <w:tblCellSpacing w:w="20" w:type="dxa"/>
        </w:trPr>
        <w:tc>
          <w:tcPr>
            <w:tcW w:w="3840" w:type="dxa"/>
            <w:shd w:val="clear" w:color="auto" w:fill="auto"/>
          </w:tcPr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МУНИЦИПАЛЬНОГО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«СУХИНСКОЕ»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КАБАНСКОГО РАЙОНА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РЕСПУБЛИКИ БУРЯТИЯ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gramStart"/>
            <w:r w:rsidRPr="00AC1E98">
              <w:rPr>
                <w:rFonts w:ascii="Times New Roman" w:hAnsi="Times New Roman" w:cs="Times New Roman"/>
                <w:b/>
              </w:rPr>
              <w:t>(АДМИНИСТРАЦИЯ МО СП</w:t>
            </w:r>
            <w:proofErr w:type="gramEnd"/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«СУХИНСКОЕ»)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  <w:noProof/>
              </w:rPr>
              <w:pict>
                <v:group id="_x0000_s1033" style="position:absolute;margin-left:2.25pt;margin-top:7.95pt;width:479.25pt;height:3.95pt;z-index:251660288" coordorigin="1341,4304" coordsize="9540,70">
                  <v:line id="_x0000_s1034" style="position:absolute" from="1341,4374" to="10881,4374" strokecolor="#339" strokeweight="1.5pt"/>
                  <v:line id="_x0000_s1035" style="position:absolute" from="1341,4304" to="10881,4304" strokecolor="#fc0" strokeweight="1.5pt"/>
                </v:group>
              </w:pict>
            </w:r>
          </w:p>
        </w:tc>
        <w:tc>
          <w:tcPr>
            <w:tcW w:w="1999" w:type="dxa"/>
            <w:shd w:val="clear" w:color="auto" w:fill="auto"/>
          </w:tcPr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3892" w:type="dxa"/>
            <w:shd w:val="clear" w:color="auto" w:fill="auto"/>
          </w:tcPr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БУРЯАД УЛАСАЙ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КАБАНСКЫН АЙМАГАЙ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«СУХИНСКОЕ</w:t>
            </w:r>
            <w:r w:rsidRPr="00AC1E98">
              <w:rPr>
                <w:rFonts w:ascii="Times New Roman" w:hAnsi="Times New Roman" w:cs="Times New Roman"/>
                <w:b/>
                <w:spacing w:val="70"/>
              </w:rPr>
              <w:t>»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ГЭ</w:t>
            </w:r>
            <w:proofErr w:type="gramStart"/>
            <w:r w:rsidRPr="00AC1E98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AC1E98">
              <w:rPr>
                <w:rFonts w:ascii="Times New Roman" w:hAnsi="Times New Roman" w:cs="Times New Roman"/>
                <w:b/>
              </w:rPr>
              <w:t xml:space="preserve">ЭН </w:t>
            </w:r>
            <w:r w:rsidRPr="00AC1E98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AC1E98">
              <w:rPr>
                <w:rFonts w:ascii="Times New Roman" w:hAnsi="Times New Roman" w:cs="Times New Roman"/>
                <w:b/>
              </w:rPr>
              <w:t>ОМОНОЙ НЮТАГ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ЗАСАГАЙ БАЙГУУЛАМЖЫН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ЗАХИРГААН</w:t>
            </w: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AC1E98" w:rsidRPr="00AC1E98" w:rsidRDefault="00AC1E98" w:rsidP="00AC1E98">
            <w:pPr>
              <w:pStyle w:val="ae"/>
              <w:rPr>
                <w:rFonts w:ascii="Times New Roman" w:hAnsi="Times New Roman" w:cs="Times New Roman"/>
                <w:b/>
              </w:rPr>
            </w:pPr>
          </w:p>
        </w:tc>
      </w:tr>
    </w:tbl>
    <w:p w:rsidR="00AC1E98" w:rsidRPr="00AC1E98" w:rsidRDefault="00AC1E98" w:rsidP="00AC1E98">
      <w:pPr>
        <w:pStyle w:val="ae"/>
        <w:jc w:val="center"/>
        <w:rPr>
          <w:rFonts w:ascii="Times New Roman" w:hAnsi="Times New Roman" w:cs="Times New Roman"/>
        </w:rPr>
      </w:pPr>
      <w:r w:rsidRPr="00AC1E98">
        <w:rPr>
          <w:rFonts w:ascii="Times New Roman" w:hAnsi="Times New Roman" w:cs="Times New Roman"/>
        </w:rPr>
        <w:t xml:space="preserve">ул. Школьная, д.8, </w:t>
      </w:r>
      <w:proofErr w:type="spellStart"/>
      <w:r w:rsidRPr="00AC1E98">
        <w:rPr>
          <w:rFonts w:ascii="Times New Roman" w:hAnsi="Times New Roman" w:cs="Times New Roman"/>
        </w:rPr>
        <w:t>с</w:t>
      </w:r>
      <w:proofErr w:type="gramStart"/>
      <w:r w:rsidRPr="00AC1E98">
        <w:rPr>
          <w:rFonts w:ascii="Times New Roman" w:hAnsi="Times New Roman" w:cs="Times New Roman"/>
        </w:rPr>
        <w:t>.С</w:t>
      </w:r>
      <w:proofErr w:type="gramEnd"/>
      <w:r w:rsidRPr="00AC1E98">
        <w:rPr>
          <w:rFonts w:ascii="Times New Roman" w:hAnsi="Times New Roman" w:cs="Times New Roman"/>
        </w:rPr>
        <w:t>ухая,Кабанский</w:t>
      </w:r>
      <w:proofErr w:type="spellEnd"/>
      <w:r w:rsidRPr="00AC1E98">
        <w:rPr>
          <w:rFonts w:ascii="Times New Roman" w:hAnsi="Times New Roman" w:cs="Times New Roman"/>
        </w:rPr>
        <w:t xml:space="preserve"> район, Республика Бурятия, 671243</w:t>
      </w:r>
    </w:p>
    <w:p w:rsidR="00AC1E98" w:rsidRPr="00AC1E98" w:rsidRDefault="00AC1E98" w:rsidP="00AC1E98">
      <w:pPr>
        <w:pStyle w:val="ae"/>
        <w:jc w:val="center"/>
        <w:rPr>
          <w:rFonts w:ascii="Times New Roman" w:hAnsi="Times New Roman" w:cs="Times New Roman"/>
          <w:i/>
        </w:rPr>
      </w:pPr>
      <w:r w:rsidRPr="00AC1E98">
        <w:rPr>
          <w:rFonts w:ascii="Times New Roman" w:hAnsi="Times New Roman" w:cs="Times New Roman"/>
        </w:rPr>
        <w:t xml:space="preserve">тел. (30138) 95 -4-54, факс 95 -5-94, </w:t>
      </w:r>
      <w:proofErr w:type="gramStart"/>
      <w:r w:rsidRPr="00AC1E98">
        <w:rPr>
          <w:rFonts w:ascii="Times New Roman" w:hAnsi="Times New Roman" w:cs="Times New Roman"/>
        </w:rPr>
        <w:t>е</w:t>
      </w:r>
      <w:proofErr w:type="gramEnd"/>
      <w:r w:rsidRPr="00AC1E98">
        <w:rPr>
          <w:rFonts w:ascii="Times New Roman" w:hAnsi="Times New Roman" w:cs="Times New Roman"/>
        </w:rPr>
        <w:t>-</w:t>
      </w:r>
      <w:r w:rsidRPr="00AC1E98">
        <w:rPr>
          <w:rFonts w:ascii="Times New Roman" w:hAnsi="Times New Roman" w:cs="Times New Roman"/>
          <w:lang w:val="en-US"/>
        </w:rPr>
        <w:t>mail</w:t>
      </w:r>
      <w:r w:rsidRPr="00AC1E98">
        <w:rPr>
          <w:rFonts w:ascii="Times New Roman" w:hAnsi="Times New Roman" w:cs="Times New Roman"/>
        </w:rPr>
        <w:t xml:space="preserve">: </w:t>
      </w:r>
      <w:proofErr w:type="spellStart"/>
      <w:r w:rsidRPr="00AC1E98">
        <w:rPr>
          <w:rFonts w:ascii="Times New Roman" w:hAnsi="Times New Roman" w:cs="Times New Roman"/>
          <w:lang w:val="en-US"/>
        </w:rPr>
        <w:t>suhaya</w:t>
      </w:r>
      <w:proofErr w:type="spellEnd"/>
      <w:r w:rsidRPr="00AC1E98">
        <w:rPr>
          <w:rFonts w:ascii="Times New Roman" w:hAnsi="Times New Roman" w:cs="Times New Roman"/>
        </w:rPr>
        <w:t>@</w:t>
      </w:r>
      <w:proofErr w:type="spellStart"/>
      <w:r w:rsidRPr="00AC1E98">
        <w:rPr>
          <w:rFonts w:ascii="Times New Roman" w:hAnsi="Times New Roman" w:cs="Times New Roman"/>
          <w:lang w:val="en-US"/>
        </w:rPr>
        <w:t>kabansk</w:t>
      </w:r>
      <w:proofErr w:type="spellEnd"/>
      <w:r w:rsidRPr="00AC1E98">
        <w:rPr>
          <w:rFonts w:ascii="Times New Roman" w:hAnsi="Times New Roman" w:cs="Times New Roman"/>
        </w:rPr>
        <w:t>.</w:t>
      </w:r>
      <w:r w:rsidRPr="00AC1E98">
        <w:rPr>
          <w:rFonts w:ascii="Times New Roman" w:hAnsi="Times New Roman" w:cs="Times New Roman"/>
          <w:lang w:val="en-US"/>
        </w:rPr>
        <w:t>org</w:t>
      </w:r>
    </w:p>
    <w:p w:rsidR="00AC1E98" w:rsidRDefault="00AC1E98" w:rsidP="002C69C5">
      <w:pPr>
        <w:contextualSpacing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9D125B" w:rsidRPr="002C69C5" w:rsidRDefault="009D125B" w:rsidP="002C69C5">
      <w:pPr>
        <w:contextualSpacing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>ПОСТАНОВЛЕНИЕ</w:t>
      </w:r>
    </w:p>
    <w:p w:rsidR="00071CCF" w:rsidRPr="002C69C5" w:rsidRDefault="00071CCF" w:rsidP="002C69C5">
      <w:pPr>
        <w:contextualSpacing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9D125B" w:rsidRPr="002C69C5" w:rsidRDefault="00071CCF" w:rsidP="002C69C5">
      <w:pPr>
        <w:contextualSpacing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AC1E9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>6» я</w:t>
      </w:r>
      <w:r w:rsidR="00AC1E98">
        <w:rPr>
          <w:rFonts w:ascii="Times New Roman" w:hAnsi="Times New Roman" w:cs="Times New Roman"/>
          <w:b/>
          <w:bCs/>
          <w:kern w:val="28"/>
          <w:sz w:val="24"/>
          <w:szCs w:val="24"/>
        </w:rPr>
        <w:t>нваря</w:t>
      </w: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202</w:t>
      </w:r>
      <w:r w:rsidR="00AC1E98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>г.</w:t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</w:t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7B56F6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</w:t>
      </w:r>
      <w:r w:rsidR="00930FC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</w:t>
      </w:r>
      <w:r w:rsidR="00AC1E9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</w:t>
      </w:r>
      <w:r w:rsidR="00930FCE">
        <w:rPr>
          <w:rFonts w:ascii="Times New Roman" w:hAnsi="Times New Roman" w:cs="Times New Roman"/>
          <w:b/>
          <w:bCs/>
          <w:kern w:val="28"/>
          <w:sz w:val="24"/>
          <w:szCs w:val="24"/>
        </w:rPr>
        <w:t>№</w:t>
      </w:r>
      <w:r w:rsidR="00AC1E98">
        <w:rPr>
          <w:rFonts w:ascii="Times New Roman" w:hAnsi="Times New Roman" w:cs="Times New Roman"/>
          <w:b/>
          <w:bCs/>
          <w:kern w:val="28"/>
          <w:sz w:val="24"/>
          <w:szCs w:val="24"/>
        </w:rPr>
        <w:t>3А</w:t>
      </w:r>
    </w:p>
    <w:p w:rsidR="009D125B" w:rsidRPr="002C69C5" w:rsidRDefault="009D125B" w:rsidP="002C69C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69C5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2C69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C1E98">
        <w:rPr>
          <w:rFonts w:ascii="Times New Roman" w:hAnsi="Times New Roman" w:cs="Times New Roman"/>
          <w:b/>
          <w:bCs/>
          <w:sz w:val="24"/>
          <w:szCs w:val="24"/>
        </w:rPr>
        <w:t>Сухая</w:t>
      </w:r>
    </w:p>
    <w:p w:rsidR="009D125B" w:rsidRPr="002C69C5" w:rsidRDefault="009D125B" w:rsidP="002C69C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125B" w:rsidRPr="002C69C5" w:rsidRDefault="009D125B" w:rsidP="002C69C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CCF" w:rsidRPr="002C69C5" w:rsidRDefault="00071CCF" w:rsidP="002C69C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>О порядке составления и ведения</w:t>
      </w:r>
    </w:p>
    <w:p w:rsidR="00071CCF" w:rsidRPr="002C69C5" w:rsidRDefault="00930FCE" w:rsidP="002C69C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сводной бюджетной росписи</w:t>
      </w:r>
      <w:r w:rsidR="00071CCF" w:rsidRPr="002C69C5">
        <w:rPr>
          <w:rFonts w:ascii="Times New Roman" w:hAnsi="Times New Roman" w:cs="Times New Roman"/>
          <w:kern w:val="28"/>
          <w:sz w:val="24"/>
          <w:szCs w:val="24"/>
        </w:rPr>
        <w:t xml:space="preserve">  бюджета</w:t>
      </w:r>
    </w:p>
    <w:p w:rsidR="00071CCF" w:rsidRDefault="00071CCF" w:rsidP="002C69C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>МО СП «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Сухинское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>»</w:t>
      </w:r>
    </w:p>
    <w:p w:rsidR="002C69C5" w:rsidRPr="002C69C5" w:rsidRDefault="002C69C5" w:rsidP="002C69C5">
      <w:pPr>
        <w:spacing w:after="0"/>
        <w:jc w:val="both"/>
        <w:rPr>
          <w:rFonts w:ascii="Times New Roman" w:hAnsi="Times New Roman" w:cs="Times New Roman"/>
          <w:kern w:val="28"/>
          <w:sz w:val="16"/>
          <w:szCs w:val="16"/>
        </w:rPr>
      </w:pPr>
    </w:p>
    <w:p w:rsidR="00071CCF" w:rsidRPr="002C69C5" w:rsidRDefault="00071CCF" w:rsidP="002C69C5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ab/>
        <w:t xml:space="preserve">В соответствии </w:t>
      </w:r>
      <w:r w:rsidR="00930FCE">
        <w:rPr>
          <w:rFonts w:ascii="Times New Roman" w:hAnsi="Times New Roman" w:cs="Times New Roman"/>
          <w:color w:val="000000"/>
          <w:sz w:val="24"/>
          <w:szCs w:val="24"/>
        </w:rPr>
        <w:t xml:space="preserve"> со статьями 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217.1</w:t>
      </w:r>
      <w:r w:rsidR="00930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>Бюджетного кодекса Р</w:t>
      </w:r>
      <w:r w:rsidR="00930FCE">
        <w:rPr>
          <w:rFonts w:ascii="Times New Roman" w:hAnsi="Times New Roman" w:cs="Times New Roman"/>
          <w:color w:val="000000"/>
          <w:sz w:val="24"/>
          <w:szCs w:val="24"/>
        </w:rPr>
        <w:t>оссийской Федерации и статьей 32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бюджетном процессе в </w:t>
      </w:r>
      <w:r w:rsidR="00AC1E98">
        <w:rPr>
          <w:rFonts w:ascii="Times New Roman" w:hAnsi="Times New Roman" w:cs="Times New Roman"/>
          <w:color w:val="000000"/>
          <w:sz w:val="24"/>
          <w:szCs w:val="24"/>
        </w:rPr>
        <w:t>МО СП «Сухинское»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утвержденного Советом депутатов </w:t>
      </w:r>
      <w:r w:rsidR="003A51F0"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>СП «</w:t>
      </w:r>
      <w:r w:rsidR="003A51F0">
        <w:rPr>
          <w:rFonts w:ascii="Times New Roman" w:hAnsi="Times New Roman" w:cs="Times New Roman"/>
          <w:color w:val="000000"/>
          <w:sz w:val="24"/>
          <w:szCs w:val="24"/>
        </w:rPr>
        <w:t>Сухинское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2C69C5">
        <w:rPr>
          <w:rFonts w:ascii="Times New Roman" w:hAnsi="Times New Roman" w:cs="Times New Roman"/>
          <w:color w:val="000000"/>
          <w:sz w:val="24"/>
          <w:szCs w:val="24"/>
        </w:rPr>
        <w:t>Кабанского</w:t>
      </w:r>
      <w:proofErr w:type="spellEnd"/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района № </w:t>
      </w:r>
      <w:r w:rsidR="003A51F0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A51F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1F0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9137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1F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1г. 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муниципального образования 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сельского поселения «</w:t>
      </w:r>
      <w:r w:rsidR="003A51F0">
        <w:rPr>
          <w:rFonts w:ascii="Times New Roman" w:hAnsi="Times New Roman" w:cs="Times New Roman"/>
          <w:kern w:val="28"/>
          <w:sz w:val="24"/>
          <w:szCs w:val="24"/>
        </w:rPr>
        <w:t>Сухинское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>» постановляет:</w:t>
      </w:r>
    </w:p>
    <w:p w:rsidR="00071CCF" w:rsidRPr="002C69C5" w:rsidRDefault="007B56F6" w:rsidP="002C69C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              </w:t>
      </w:r>
      <w:r w:rsidR="00071CCF" w:rsidRPr="002C69C5">
        <w:rPr>
          <w:rFonts w:ascii="Times New Roman" w:hAnsi="Times New Roman" w:cs="Times New Roman"/>
          <w:kern w:val="28"/>
          <w:sz w:val="24"/>
          <w:szCs w:val="24"/>
        </w:rPr>
        <w:t xml:space="preserve">1. Утвердить прилагаемый Порядок 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составления и ведения </w:t>
      </w:r>
      <w:r w:rsidR="00930FCE">
        <w:rPr>
          <w:rFonts w:ascii="Times New Roman" w:hAnsi="Times New Roman" w:cs="Times New Roman"/>
          <w:kern w:val="28"/>
          <w:sz w:val="24"/>
          <w:szCs w:val="24"/>
        </w:rPr>
        <w:t>сводной бюджетной росписи</w:t>
      </w:r>
      <w:r w:rsidR="00930FCE" w:rsidRPr="002C69C5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>бюджета</w:t>
      </w:r>
      <w:r w:rsidR="00930F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071CCF" w:rsidRPr="002C69C5" w:rsidRDefault="00071CCF" w:rsidP="00B14335">
      <w:pPr>
        <w:spacing w:after="0"/>
        <w:ind w:left="180" w:firstLine="528"/>
        <w:jc w:val="both"/>
        <w:textAlignment w:val="baseline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2. Настоящее постановление подлежит </w:t>
      </w:r>
      <w:proofErr w:type="spellStart"/>
      <w:r w:rsidR="003A51F0">
        <w:rPr>
          <w:rFonts w:ascii="Times New Roman" w:hAnsi="Times New Roman" w:cs="Times New Roman"/>
          <w:kern w:val="28"/>
          <w:sz w:val="24"/>
          <w:szCs w:val="24"/>
        </w:rPr>
        <w:t>обнародованиию</w:t>
      </w:r>
      <w:proofErr w:type="spellEnd"/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на официальном сайте муниципального образования 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сельского поселения «</w:t>
      </w:r>
      <w:r w:rsidR="003A51F0">
        <w:rPr>
          <w:rFonts w:ascii="Times New Roman" w:hAnsi="Times New Roman" w:cs="Times New Roman"/>
          <w:kern w:val="28"/>
          <w:sz w:val="24"/>
          <w:szCs w:val="24"/>
        </w:rPr>
        <w:t>Сухинское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>», вступает в силу с момента о</w:t>
      </w:r>
      <w:r w:rsidR="003A51F0">
        <w:rPr>
          <w:rFonts w:ascii="Times New Roman" w:hAnsi="Times New Roman" w:cs="Times New Roman"/>
          <w:kern w:val="28"/>
          <w:sz w:val="24"/>
          <w:szCs w:val="24"/>
        </w:rPr>
        <w:t>бнародования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и распространяется на отношения с 1 января 20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24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года.</w:t>
      </w:r>
    </w:p>
    <w:p w:rsidR="00071CCF" w:rsidRPr="002C69C5" w:rsidRDefault="00071CCF" w:rsidP="00B14335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3. </w:t>
      </w:r>
      <w:r w:rsidR="00913742">
        <w:rPr>
          <w:rFonts w:ascii="Times New Roman" w:hAnsi="Times New Roman" w:cs="Times New Roman"/>
          <w:kern w:val="28"/>
          <w:sz w:val="24"/>
          <w:szCs w:val="24"/>
        </w:rPr>
        <w:t>Распоряжение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администрации от </w:t>
      </w:r>
      <w:r w:rsidR="00913742">
        <w:rPr>
          <w:rFonts w:ascii="Times New Roman" w:hAnsi="Times New Roman" w:cs="Times New Roman"/>
          <w:kern w:val="28"/>
          <w:sz w:val="24"/>
          <w:szCs w:val="24"/>
        </w:rPr>
        <w:t>19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13742">
        <w:rPr>
          <w:rFonts w:ascii="Times New Roman" w:hAnsi="Times New Roman" w:cs="Times New Roman"/>
          <w:kern w:val="28"/>
          <w:sz w:val="24"/>
          <w:szCs w:val="24"/>
        </w:rPr>
        <w:t>июля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201</w:t>
      </w:r>
      <w:r w:rsidR="00913742">
        <w:rPr>
          <w:rFonts w:ascii="Times New Roman" w:hAnsi="Times New Roman" w:cs="Times New Roman"/>
          <w:kern w:val="28"/>
          <w:sz w:val="24"/>
          <w:szCs w:val="24"/>
        </w:rPr>
        <w:t>2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года № </w:t>
      </w:r>
      <w:r w:rsidR="00913742">
        <w:rPr>
          <w:rFonts w:ascii="Times New Roman" w:hAnsi="Times New Roman" w:cs="Times New Roman"/>
          <w:kern w:val="28"/>
          <w:sz w:val="24"/>
          <w:szCs w:val="24"/>
        </w:rPr>
        <w:t>16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«Об утверждении Порядка составления и ведения </w:t>
      </w:r>
      <w:r w:rsidR="00930FCE">
        <w:rPr>
          <w:rFonts w:ascii="Times New Roman" w:hAnsi="Times New Roman" w:cs="Times New Roman"/>
          <w:kern w:val="28"/>
          <w:sz w:val="24"/>
          <w:szCs w:val="24"/>
        </w:rPr>
        <w:t xml:space="preserve">сводной бюджетной росписи 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 xml:space="preserve">бюджета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считать утратившим силу.</w:t>
      </w:r>
    </w:p>
    <w:p w:rsidR="00071CCF" w:rsidRPr="002C69C5" w:rsidRDefault="00071CCF" w:rsidP="00B14335">
      <w:pPr>
        <w:spacing w:after="0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4. </w:t>
      </w:r>
      <w:proofErr w:type="gramStart"/>
      <w:r w:rsidRPr="002C69C5">
        <w:rPr>
          <w:rFonts w:ascii="Times New Roman" w:hAnsi="Times New Roman" w:cs="Times New Roman"/>
          <w:kern w:val="28"/>
          <w:sz w:val="24"/>
          <w:szCs w:val="24"/>
        </w:rPr>
        <w:t>Контроль за</w:t>
      </w:r>
      <w:proofErr w:type="gramEnd"/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исполнением настоящего Постановления возложить на </w:t>
      </w:r>
      <w:r w:rsidR="00913742">
        <w:rPr>
          <w:rFonts w:ascii="Times New Roman" w:hAnsi="Times New Roman" w:cs="Times New Roman"/>
          <w:kern w:val="28"/>
          <w:sz w:val="24"/>
          <w:szCs w:val="24"/>
        </w:rPr>
        <w:t>Заместителя Главы Администрации – Усову Марину Михайловну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2B08D5" w:rsidRDefault="002B08D5" w:rsidP="00B1433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71CCF" w:rsidRPr="002C69C5" w:rsidRDefault="00913742" w:rsidP="00B1433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 w:rsidR="002C69C5">
        <w:rPr>
          <w:rFonts w:ascii="Times New Roman" w:hAnsi="Times New Roman" w:cs="Times New Roman"/>
          <w:kern w:val="28"/>
          <w:sz w:val="24"/>
          <w:szCs w:val="24"/>
        </w:rPr>
        <w:tab/>
      </w:r>
      <w:r w:rsidR="002C69C5">
        <w:rPr>
          <w:rFonts w:ascii="Times New Roman" w:hAnsi="Times New Roman" w:cs="Times New Roman"/>
          <w:kern w:val="28"/>
          <w:sz w:val="24"/>
          <w:szCs w:val="24"/>
        </w:rPr>
        <w:tab/>
      </w:r>
      <w:r w:rsidR="002C69C5">
        <w:rPr>
          <w:rFonts w:ascii="Times New Roman" w:hAnsi="Times New Roman" w:cs="Times New Roman"/>
          <w:kern w:val="28"/>
          <w:sz w:val="24"/>
          <w:szCs w:val="24"/>
        </w:rPr>
        <w:tab/>
      </w:r>
      <w:r w:rsidR="00071CCF" w:rsidRPr="002C69C5">
        <w:rPr>
          <w:rFonts w:ascii="Times New Roman" w:hAnsi="Times New Roman" w:cs="Times New Roman"/>
          <w:kern w:val="28"/>
          <w:sz w:val="24"/>
          <w:szCs w:val="24"/>
        </w:rPr>
        <w:tab/>
      </w:r>
      <w:r w:rsidR="00071CCF" w:rsidRPr="002C69C5">
        <w:rPr>
          <w:rFonts w:ascii="Times New Roman" w:hAnsi="Times New Roman" w:cs="Times New Roman"/>
          <w:kern w:val="28"/>
          <w:sz w:val="24"/>
          <w:szCs w:val="24"/>
        </w:rPr>
        <w:tab/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Шереметов</w:t>
      </w:r>
      <w:proofErr w:type="spellEnd"/>
    </w:p>
    <w:p w:rsidR="002C69C5" w:rsidRDefault="002C69C5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2C69C5" w:rsidRDefault="002C69C5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1C6892" w:rsidRDefault="001C6892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1C6892" w:rsidRDefault="001C6892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1C6892" w:rsidRDefault="001C6892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1C6892" w:rsidRDefault="001C6892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2C69C5" w:rsidRDefault="002C69C5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7D55FE" w:rsidRPr="00382624" w:rsidRDefault="007D55FE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</w:t>
      </w:r>
      <w:r w:rsidR="006A4542"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№1</w:t>
      </w: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6A4542"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 постановлению</w:t>
      </w: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администрации</w:t>
      </w:r>
    </w:p>
    <w:p w:rsidR="007D55FE" w:rsidRPr="00382624" w:rsidRDefault="00AC1E98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МО СП «Сухинское»</w:t>
      </w:r>
    </w:p>
    <w:p w:rsidR="007D55FE" w:rsidRDefault="007D55FE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от </w:t>
      </w:r>
      <w:r w:rsidR="0091374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 w:rsidR="006A4542"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</w:t>
      </w: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="006A4542"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0</w:t>
      </w:r>
      <w:r w:rsidR="0091374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 w:rsidRPr="00382624">
        <w:rPr>
          <w:rFonts w:ascii="Times New Roman" w:hAnsi="Times New Roman" w:cs="Times New Roman"/>
          <w:bCs/>
          <w:sz w:val="24"/>
          <w:szCs w:val="24"/>
        </w:rPr>
        <w:t>.202</w:t>
      </w:r>
      <w:r w:rsidR="00913742">
        <w:rPr>
          <w:rFonts w:ascii="Times New Roman" w:hAnsi="Times New Roman" w:cs="Times New Roman"/>
          <w:bCs/>
          <w:sz w:val="24"/>
          <w:szCs w:val="24"/>
        </w:rPr>
        <w:t>5</w:t>
      </w: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г. N </w:t>
      </w:r>
      <w:r w:rsidR="0091374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3А</w:t>
      </w:r>
    </w:p>
    <w:p w:rsidR="00930FCE" w:rsidRPr="00382624" w:rsidRDefault="00930FCE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30FCE" w:rsidRPr="001C6892" w:rsidRDefault="00930FCE" w:rsidP="00930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892">
        <w:rPr>
          <w:rFonts w:ascii="Times New Roman" w:hAnsi="Times New Roman" w:cs="Times New Roman"/>
          <w:sz w:val="24"/>
          <w:szCs w:val="24"/>
        </w:rPr>
        <w:t>ПОРЯДОК</w:t>
      </w:r>
    </w:p>
    <w:p w:rsidR="00930FCE" w:rsidRPr="001C6892" w:rsidRDefault="00930FCE" w:rsidP="00930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892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</w:t>
      </w:r>
    </w:p>
    <w:p w:rsidR="00930FCE" w:rsidRPr="001C6892" w:rsidRDefault="00930FCE" w:rsidP="00930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89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C1E98">
        <w:rPr>
          <w:rFonts w:ascii="Times New Roman" w:hAnsi="Times New Roman" w:cs="Times New Roman"/>
          <w:caps/>
          <w:sz w:val="24"/>
          <w:szCs w:val="24"/>
        </w:rPr>
        <w:t>МО СП «Сухинское»</w:t>
      </w:r>
    </w:p>
    <w:p w:rsidR="00930FCE" w:rsidRPr="001C6892" w:rsidRDefault="00930FCE" w:rsidP="00930F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FCE" w:rsidRDefault="00930FCE" w:rsidP="00930FCE">
      <w:pPr>
        <w:pStyle w:val="ConsPlusNormal"/>
        <w:jc w:val="both"/>
        <w:rPr>
          <w:sz w:val="28"/>
          <w:szCs w:val="28"/>
        </w:rPr>
      </w:pPr>
    </w:p>
    <w:p w:rsidR="00930FCE" w:rsidRPr="00930FCE" w:rsidRDefault="0009000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</w:t>
      </w:r>
      <w:proofErr w:type="gramStart"/>
      <w:r w:rsidR="00930FCE" w:rsidRPr="00930FCE">
        <w:rPr>
          <w:rFonts w:ascii="Times New Roman" w:hAnsi="Times New Roman" w:cs="Times New Roman"/>
          <w:kern w:val="28"/>
          <w:sz w:val="24"/>
          <w:szCs w:val="24"/>
        </w:rPr>
        <w:t xml:space="preserve">Настоящий Порядок разработан в соответствии со </w:t>
      </w:r>
      <w:hyperlink r:id="rId6" w:history="1">
        <w:r w:rsidR="00930FCE" w:rsidRPr="00930FCE">
          <w:rPr>
            <w:kern w:val="28"/>
            <w:sz w:val="24"/>
            <w:szCs w:val="24"/>
          </w:rPr>
          <w:t xml:space="preserve"> статьей 217</w:t>
        </w:r>
      </w:hyperlink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>Бюджетного кодекса 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="00930FCE" w:rsidRPr="00930F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статьей 32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бюджетном процессе в </w:t>
      </w:r>
      <w:r w:rsidR="00AC1E98">
        <w:rPr>
          <w:rFonts w:ascii="Times New Roman" w:hAnsi="Times New Roman" w:cs="Times New Roman"/>
          <w:color w:val="000000"/>
          <w:sz w:val="24"/>
          <w:szCs w:val="24"/>
        </w:rPr>
        <w:t>МО СП «Сухинское»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>, утвержденного Советом депутатов СП «</w:t>
      </w:r>
      <w:r w:rsidR="00913742">
        <w:rPr>
          <w:rFonts w:ascii="Times New Roman" w:hAnsi="Times New Roman" w:cs="Times New Roman"/>
          <w:color w:val="000000"/>
          <w:sz w:val="24"/>
          <w:szCs w:val="24"/>
        </w:rPr>
        <w:t>Сухинское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2C69C5">
        <w:rPr>
          <w:rFonts w:ascii="Times New Roman" w:hAnsi="Times New Roman" w:cs="Times New Roman"/>
          <w:color w:val="000000"/>
          <w:sz w:val="24"/>
          <w:szCs w:val="24"/>
        </w:rPr>
        <w:t>Кабанского</w:t>
      </w:r>
      <w:proofErr w:type="spellEnd"/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района № </w:t>
      </w:r>
      <w:r w:rsidR="00913742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913742">
        <w:rPr>
          <w:rFonts w:ascii="Times New Roman" w:hAnsi="Times New Roman" w:cs="Times New Roman"/>
          <w:color w:val="000000"/>
          <w:sz w:val="24"/>
          <w:szCs w:val="24"/>
        </w:rPr>
        <w:t>19.04.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2021г. </w:t>
      </w:r>
      <w:r w:rsidR="00930FCE" w:rsidRPr="00930FCE">
        <w:rPr>
          <w:rFonts w:ascii="Times New Roman" w:hAnsi="Times New Roman" w:cs="Times New Roman"/>
          <w:kern w:val="28"/>
          <w:sz w:val="24"/>
          <w:szCs w:val="24"/>
        </w:rPr>
        <w:t xml:space="preserve">в целях организации исполнения бюджета по расходам и источникам финансирования дефицита бюджета и определяет правила составления и ведения сводной бюджетной росписи бюджета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30FCE" w:rsidRPr="00930FCE">
        <w:rPr>
          <w:rFonts w:ascii="Times New Roman" w:hAnsi="Times New Roman" w:cs="Times New Roman"/>
          <w:kern w:val="28"/>
          <w:sz w:val="24"/>
          <w:szCs w:val="24"/>
        </w:rPr>
        <w:t xml:space="preserve"> (далее</w:t>
      </w:r>
      <w:proofErr w:type="gramEnd"/>
      <w:r w:rsidR="00930FCE" w:rsidRPr="00930FCE">
        <w:rPr>
          <w:rFonts w:ascii="Times New Roman" w:hAnsi="Times New Roman" w:cs="Times New Roman"/>
          <w:kern w:val="28"/>
          <w:sz w:val="24"/>
          <w:szCs w:val="24"/>
        </w:rPr>
        <w:t xml:space="preserve"> - </w:t>
      </w:r>
      <w:proofErr w:type="gramStart"/>
      <w:r w:rsidR="00930FCE" w:rsidRPr="00930FCE">
        <w:rPr>
          <w:rFonts w:ascii="Times New Roman" w:hAnsi="Times New Roman" w:cs="Times New Roman"/>
          <w:kern w:val="28"/>
          <w:sz w:val="24"/>
          <w:szCs w:val="24"/>
        </w:rPr>
        <w:t>сводная</w:t>
      </w:r>
      <w:proofErr w:type="gramEnd"/>
      <w:r w:rsidR="00930FCE" w:rsidRPr="00930FCE">
        <w:rPr>
          <w:rFonts w:ascii="Times New Roman" w:hAnsi="Times New Roman" w:cs="Times New Roman"/>
          <w:kern w:val="28"/>
          <w:sz w:val="24"/>
          <w:szCs w:val="24"/>
        </w:rPr>
        <w:t xml:space="preserve"> роспись).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1. Сводная роспись бюджета поселения на финансовый год составляется Администрацией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 w:rsidR="006A508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и включает в себя: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бюджетные ассигнования по расходам бюджета на текущий финансовый год в разрезе разделов, подразделов, целевых статей (муниципальных и государственных программ Российской Федерации и </w:t>
      </w:r>
      <w:proofErr w:type="spellStart"/>
      <w:r w:rsidRPr="00930FCE">
        <w:rPr>
          <w:rFonts w:ascii="Times New Roman" w:hAnsi="Times New Roman" w:cs="Times New Roman"/>
          <w:kern w:val="28"/>
          <w:sz w:val="24"/>
          <w:szCs w:val="24"/>
        </w:rPr>
        <w:t>непрограммных</w:t>
      </w:r>
      <w:proofErr w:type="spell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направлений деятельности), групп видов расходов классификации расходов местного бюджета - роспись расходов по форме согласно </w:t>
      </w:r>
      <w:hyperlink w:anchor="P394" w:history="1">
        <w:r w:rsidRPr="00930FCE">
          <w:rPr>
            <w:kern w:val="28"/>
            <w:sz w:val="24"/>
            <w:szCs w:val="24"/>
          </w:rPr>
          <w:t>приложению № 1</w:t>
        </w:r>
      </w:hyperlink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к настоящему Порядку (далее - форма согласно приложению № 1);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бюджетные ассигнования по источникам финансирования дефицита местного бюджета на текущий финансовый год в разрезе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кодов классификации источников финансирования дефицитов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бюджета, кроме операций по управлению остатками средств на едином счете бюджета поселения по форме согласно </w:t>
      </w:r>
      <w:hyperlink w:anchor="P394" w:history="1">
        <w:r w:rsidRPr="00930FCE">
          <w:rPr>
            <w:kern w:val="28"/>
            <w:sz w:val="24"/>
            <w:szCs w:val="24"/>
          </w:rPr>
          <w:t xml:space="preserve">приложению № </w:t>
        </w:r>
      </w:hyperlink>
      <w:r w:rsidRPr="00930FCE">
        <w:rPr>
          <w:rFonts w:ascii="Times New Roman" w:hAnsi="Times New Roman" w:cs="Times New Roman"/>
          <w:kern w:val="28"/>
          <w:sz w:val="24"/>
          <w:szCs w:val="24"/>
        </w:rPr>
        <w:t>2 к настоящему Порядку (далее - форма согласно приложению № 2).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0" w:name="P72"/>
      <w:bookmarkEnd w:id="0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2. Сводная роспись утверждается Главой </w:t>
      </w:r>
      <w:r w:rsidR="006A508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Утверждение показателей сводной росписи </w:t>
      </w:r>
      <w:r w:rsidR="00A75005">
        <w:rPr>
          <w:rFonts w:ascii="Times New Roman" w:hAnsi="Times New Roman" w:cs="Times New Roman"/>
          <w:kern w:val="28"/>
          <w:sz w:val="24"/>
          <w:szCs w:val="24"/>
        </w:rPr>
        <w:t xml:space="preserve">и 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внесение изменений в утвержденные показатели сводной росписи на очередной финансовый год в связи с принятием решения Совета депутатов </w:t>
      </w:r>
      <w:r w:rsidR="00A75005">
        <w:rPr>
          <w:rFonts w:ascii="Times New Roman" w:hAnsi="Times New Roman" w:cs="Times New Roman"/>
          <w:kern w:val="28"/>
          <w:sz w:val="24"/>
          <w:szCs w:val="24"/>
        </w:rPr>
        <w:t>СП «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Сухинское</w:t>
      </w:r>
      <w:r w:rsidR="00A75005">
        <w:rPr>
          <w:rFonts w:ascii="Times New Roman" w:hAnsi="Times New Roman" w:cs="Times New Roman"/>
          <w:kern w:val="28"/>
          <w:sz w:val="24"/>
          <w:szCs w:val="24"/>
        </w:rPr>
        <w:t>»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о бюджете поселения на очередной финансовый год (далее - решение) осуществляются до начала очередного финансового года, за исключением случаев, предусмотренных </w:t>
      </w:r>
      <w:hyperlink r:id="rId7" w:history="1">
        <w:r w:rsidRPr="00930FCE">
          <w:rPr>
            <w:kern w:val="28"/>
            <w:sz w:val="24"/>
            <w:szCs w:val="24"/>
          </w:rPr>
          <w:t>статьями 190</w:t>
        </w:r>
      </w:hyperlink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и </w:t>
      </w:r>
      <w:hyperlink r:id="rId8" w:history="1">
        <w:r w:rsidRPr="00930FCE">
          <w:rPr>
            <w:kern w:val="28"/>
            <w:sz w:val="24"/>
            <w:szCs w:val="24"/>
          </w:rPr>
          <w:t>191</w:t>
        </w:r>
      </w:hyperlink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Бюджетного кодекса Российской Федерации.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Утверждение показателей сводной росписи в связи с принятием решения осуществляется по форме согласно </w:t>
      </w:r>
      <w:hyperlink w:anchor="P394" w:history="1">
        <w:r w:rsidRPr="00930FCE">
          <w:rPr>
            <w:kern w:val="28"/>
            <w:sz w:val="24"/>
            <w:szCs w:val="24"/>
          </w:rPr>
          <w:t>приложению № 1</w:t>
        </w:r>
      </w:hyperlink>
      <w:r w:rsidRPr="00930FCE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Внесение изменений в утвержденные показатели сводной росписи на очередной финансовый год в связи с принятием решения оформляется Справкой об изменении сводной бюджетной росписи бюджета поселения и лимитов бюджетных обязательств на финансовый год по форме согласно </w:t>
      </w:r>
      <w:hyperlink w:anchor="P635" w:history="1">
        <w:r w:rsidRPr="00930FCE">
          <w:rPr>
            <w:kern w:val="28"/>
            <w:sz w:val="24"/>
            <w:szCs w:val="24"/>
          </w:rPr>
          <w:t xml:space="preserve">приложению № </w:t>
        </w:r>
      </w:hyperlink>
      <w:r w:rsidRPr="00930FCE">
        <w:rPr>
          <w:rFonts w:ascii="Times New Roman" w:hAnsi="Times New Roman" w:cs="Times New Roman"/>
          <w:kern w:val="28"/>
          <w:sz w:val="24"/>
          <w:szCs w:val="24"/>
        </w:rPr>
        <w:t>3 к настоящему Порядку (далее - справка согласно приложению № 4 и приложению № 5).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3. Утвержденные показатели сводной росписи с учетом изменений, внесенных в соответствии с </w:t>
      </w:r>
      <w:hyperlink w:anchor="P72" w:history="1">
        <w:r w:rsidRPr="00930FCE">
          <w:rPr>
            <w:kern w:val="28"/>
            <w:sz w:val="24"/>
            <w:szCs w:val="24"/>
          </w:rPr>
          <w:t>пунктом 2</w:t>
        </w:r>
      </w:hyperlink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настоящего Порядка, должны соответствовать решению.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4.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Лимиты бюджетных обязательств поселения, как главного распорядителя средств бюджета поселения (далее – главный распорядитель) утверждаются на текущий финансовый год в разрезе ведомственной структуры расходов (разделов, подразделов, целевых статей (программных статей (муниципальных и государственных программ 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Российской Федерации и </w:t>
      </w:r>
      <w:proofErr w:type="spellStart"/>
      <w:r w:rsidRPr="00930FCE">
        <w:rPr>
          <w:rFonts w:ascii="Times New Roman" w:hAnsi="Times New Roman" w:cs="Times New Roman"/>
          <w:kern w:val="28"/>
          <w:sz w:val="24"/>
          <w:szCs w:val="24"/>
        </w:rPr>
        <w:t>непрограммных</w:t>
      </w:r>
      <w:proofErr w:type="spell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направлений деятельности), увязанных с целевыми направлениями, групп, подгрупп и элементов видов расходов классификации расходов местного бюджета.</w:t>
      </w:r>
      <w:proofErr w:type="gramEnd"/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4.1. Лимиты бюджетных обязательств утверждаются Главой поселения по форме согласно </w:t>
      </w:r>
      <w:hyperlink w:anchor="P1006" w:history="1">
        <w:r w:rsidRPr="00930FCE">
          <w:rPr>
            <w:kern w:val="28"/>
            <w:sz w:val="24"/>
            <w:szCs w:val="24"/>
          </w:rPr>
          <w:t>приложению № 3</w:t>
        </w:r>
      </w:hyperlink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к настоящему Порядку (далее - форма  согласно приложению № 3) в пределах бюджетных ассигнований, установленных Решением. 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5. Ведение сводной росписи и изменение лимитов бюджетных обязательств осуществляет Администрация поселения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Изменение сводной росписи и лимитов бюджетных обязательств утверждается Главой поселения.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bookmarkStart w:id="1" w:name="P125"/>
      <w:bookmarkEnd w:id="1"/>
      <w:r w:rsidRPr="00930FCE">
        <w:rPr>
          <w:rFonts w:ascii="Times New Roman" w:hAnsi="Times New Roman" w:cs="Times New Roman"/>
          <w:kern w:val="28"/>
          <w:sz w:val="24"/>
          <w:szCs w:val="24"/>
        </w:rPr>
        <w:t>6. Изменение сводной росписи и лимитов бюджетных обязательств осуществляется: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1) в связи с принятием решения Совета депутатов </w:t>
      </w:r>
      <w:r w:rsidR="00A75005">
        <w:rPr>
          <w:rFonts w:ascii="Times New Roman" w:hAnsi="Times New Roman" w:cs="Times New Roman"/>
          <w:kern w:val="28"/>
          <w:sz w:val="24"/>
          <w:szCs w:val="24"/>
        </w:rPr>
        <w:t>СП «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Сухинское</w:t>
      </w:r>
      <w:r w:rsidR="00A75005">
        <w:rPr>
          <w:rFonts w:ascii="Times New Roman" w:hAnsi="Times New Roman" w:cs="Times New Roman"/>
          <w:kern w:val="28"/>
          <w:sz w:val="24"/>
          <w:szCs w:val="24"/>
        </w:rPr>
        <w:t>»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о внесении изменений в решение;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2) без внесения изменений в решение о бюджете в соответствии с решением Главы поселения в следующих случаях: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- 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N 44-ФЗ "О контрактной системе в сфере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 пунктом 5 статьи 154 Бюджетного Кодекса;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- в случае исполнения судебных актов, предусматривающих обращение взыскания на средства бюджетов бюджетной системы Российской Федерации,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- в случае перераспределения бюджетных ассигнований, предоставляемых на конкурсной основе;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- 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lastRenderedPageBreak/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- в случае изменения типа (подведомственности) муниципальных учреждений и организационно-правовой формы (муниципальных) унитарных предприятий;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Кодекса, в объеме, не превышающем остатка не использованных на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 Бюджетным Кодексом;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ассигнований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на предоставление субсидий в соответствии с требованиями, установленными настоящим Кодексом;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- 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Средства местного бюджета, указанные в абзаце седьмом настоящего пункта, предусматриваются соответствующему финансовому органу либо в случаях, установленных, муниципальным правовым актом представительного органа 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lastRenderedPageBreak/>
        <w:t>муниципального образования, регулирующим бюджетные правоотношения (за исключением решения о бюджете), главному распорядителю бюджетных средств.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Порядок использования (порядок принятия решений об использовании, о перераспределении) указанных в абзаце седьмом настоящего пункта средств устанавливается местной администрацией, за исключением случаев, установленных Бюджетным Кодексом.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десятым и двенадцатым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  <w:proofErr w:type="gramEnd"/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8. Администрация поселения: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1) осуществляет контроль на соответствие вносимых изменений по бюджетному законодательству Российской Федерации, показателям сводной росписи и лимитам бюджетных обязательств;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2) производит оформление справки-уведомления об изменении сводной росписи и лимитов бюджетных обязательств (источников внутреннего финансирования дефицита) по формам, согласно приложениям № 4 и № 5.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9. Внесение изменений в сводную роспись и лимиты бюджетных обязательств осуществляется в срок не позднее двух рабочих дней до окончания текущего финансового года в случае принятия нормативного правового акта Администрации поселения и в связи с исполнением судебных актов, предусматривающих обращение взыскания на средства местного бюджета.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Внесение изменений в сводную роспись и лимиты бюджетных обязательств по иным</w:t>
      </w:r>
      <w:r w:rsidR="00A75005">
        <w:rPr>
          <w:rFonts w:ascii="Times New Roman" w:hAnsi="Times New Roman" w:cs="Times New Roman"/>
          <w:kern w:val="28"/>
          <w:sz w:val="24"/>
          <w:szCs w:val="24"/>
        </w:rPr>
        <w:t xml:space="preserve"> основаниям осуществляется до 29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декабря текущего финансового года включительно.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поселения представляет Главе поселения предложения об изменении сводной росписи и лимитов бюджетных обязательств </w:t>
      </w:r>
      <w:r w:rsidR="00A75005">
        <w:rPr>
          <w:rFonts w:ascii="Times New Roman" w:hAnsi="Times New Roman" w:cs="Times New Roman"/>
          <w:kern w:val="28"/>
          <w:sz w:val="24"/>
          <w:szCs w:val="24"/>
        </w:rPr>
        <w:t>до 28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декабря текущего финансового года.</w:t>
      </w:r>
    </w:p>
    <w:p w:rsid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Pr="00930FCE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lastRenderedPageBreak/>
        <w:t>Приложение № 1</w:t>
      </w: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к Порядку составления</w:t>
      </w: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и ведения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сводной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бюджетной</w:t>
      </w: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росписи бюджета 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>, утвержденному</w:t>
      </w: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постановлением Администрации</w:t>
      </w:r>
    </w:p>
    <w:p w:rsidR="00930FCE" w:rsidRPr="00930FCE" w:rsidRDefault="00AC1E98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930FCE" w:rsidRPr="00930FCE" w:rsidRDefault="00A7500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от 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1</w:t>
      </w:r>
      <w:r>
        <w:rPr>
          <w:rFonts w:ascii="Times New Roman" w:hAnsi="Times New Roman" w:cs="Times New Roman"/>
          <w:kern w:val="28"/>
          <w:sz w:val="24"/>
          <w:szCs w:val="24"/>
        </w:rPr>
        <w:t>6.0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930FCE" w:rsidRPr="00930FCE">
        <w:rPr>
          <w:rFonts w:ascii="Times New Roman" w:hAnsi="Times New Roman" w:cs="Times New Roman"/>
          <w:kern w:val="28"/>
          <w:sz w:val="24"/>
          <w:szCs w:val="24"/>
        </w:rPr>
        <w:t>.202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5г №3А</w:t>
      </w:r>
      <w:r w:rsidR="00930FCE" w:rsidRPr="00930F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УТВЕРЖДАЮ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Глава</w:t>
      </w:r>
      <w:r w:rsidR="002B2695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___________________________________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«___» _________________ 20__г.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2B2695">
      <w:pPr>
        <w:spacing w:after="0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Роспись расходов бюджета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930FCE" w:rsidRPr="00930FCE" w:rsidRDefault="00930FCE" w:rsidP="001C6892">
      <w:pPr>
        <w:spacing w:after="0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на_______________________________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87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6"/>
        <w:gridCol w:w="1104"/>
        <w:gridCol w:w="1023"/>
        <w:gridCol w:w="1134"/>
        <w:gridCol w:w="992"/>
        <w:gridCol w:w="992"/>
        <w:gridCol w:w="851"/>
        <w:gridCol w:w="850"/>
      </w:tblGrid>
      <w:tr w:rsidR="002B2695" w:rsidRPr="00930FCE" w:rsidTr="002B2695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Сумма на год</w:t>
            </w: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главного распорядителя средств бюджета поселения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подраздела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вида расходов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программной (</w:t>
            </w:r>
            <w:proofErr w:type="spellStart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непрограммной</w:t>
            </w:r>
            <w:proofErr w:type="spellEnd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) статьи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направления расходов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 20__ год</w:t>
            </w:r>
          </w:p>
        </w:tc>
      </w:tr>
      <w:tr w:rsidR="002B2695" w:rsidRPr="00930FCE" w:rsidTr="002B2695">
        <w:trPr>
          <w:trHeight w:val="353"/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8</w:t>
            </w: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2B2695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Pr="00930FCE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lastRenderedPageBreak/>
        <w:t>Приложение № 2</w:t>
      </w:r>
    </w:p>
    <w:p w:rsidR="002B2695" w:rsidRPr="00930FCE" w:rsidRDefault="002B26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к Порядку составления</w:t>
      </w:r>
    </w:p>
    <w:p w:rsidR="002B2695" w:rsidRPr="00930FCE" w:rsidRDefault="002B26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и ведения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сводной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бюджетной</w:t>
      </w:r>
    </w:p>
    <w:p w:rsidR="002B2695" w:rsidRPr="00930FCE" w:rsidRDefault="002B26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росписи бюджета 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>, утвержденному</w:t>
      </w:r>
    </w:p>
    <w:p w:rsidR="002B2695" w:rsidRPr="00930FCE" w:rsidRDefault="002B26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постановлением Администрации</w:t>
      </w:r>
    </w:p>
    <w:p w:rsidR="002B2695" w:rsidRPr="00930FCE" w:rsidRDefault="00AC1E98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2B2695" w:rsidRPr="00930FCE" w:rsidRDefault="002B26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от 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1</w:t>
      </w:r>
      <w:r>
        <w:rPr>
          <w:rFonts w:ascii="Times New Roman" w:hAnsi="Times New Roman" w:cs="Times New Roman"/>
          <w:kern w:val="28"/>
          <w:sz w:val="24"/>
          <w:szCs w:val="24"/>
        </w:rPr>
        <w:t>6.0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1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>.202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5г №3А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УТВЕРЖДАЮ</w:t>
      </w:r>
    </w:p>
    <w:p w:rsidR="002B2695" w:rsidRPr="00930FCE" w:rsidRDefault="00930FCE" w:rsidP="002B269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___________________________________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«___» _________________ 20__г.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Роспись источников внутреннего финансирования дефицита </w:t>
      </w:r>
    </w:p>
    <w:p w:rsidR="002B2695" w:rsidRPr="00930FCE" w:rsidRDefault="00930FCE" w:rsidP="002B269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бюджета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на _____________________________</w:t>
      </w:r>
    </w:p>
    <w:tbl>
      <w:tblPr>
        <w:tblW w:w="80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85"/>
        <w:gridCol w:w="3304"/>
        <w:gridCol w:w="1911"/>
      </w:tblGrid>
      <w:tr w:rsidR="002B2695" w:rsidRPr="00930FCE" w:rsidTr="0040467C"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Код по бюджетной классификации </w:t>
            </w:r>
            <w:proofErr w:type="gramStart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источника финансирования дефицита бюджета поселения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Сумма на год</w:t>
            </w:r>
          </w:p>
        </w:tc>
      </w:tr>
      <w:tr w:rsidR="002B2695" w:rsidRPr="00930FCE" w:rsidTr="0040467C"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 20__ год</w:t>
            </w: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2B2695" w:rsidRPr="00930FCE" w:rsidTr="0040467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695" w:rsidRPr="00930FCE" w:rsidRDefault="002B26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Pr="00930FCE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lastRenderedPageBreak/>
        <w:t>Приложение № 3</w:t>
      </w:r>
    </w:p>
    <w:p w:rsidR="0040467C" w:rsidRPr="00930FCE" w:rsidRDefault="0040467C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к Порядку составления</w:t>
      </w:r>
    </w:p>
    <w:p w:rsidR="0040467C" w:rsidRPr="00930FCE" w:rsidRDefault="0040467C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и ведения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сводной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бюджетной</w:t>
      </w:r>
    </w:p>
    <w:p w:rsidR="0040467C" w:rsidRPr="00930FCE" w:rsidRDefault="0040467C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росписи бюджета 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>, утвержденному</w:t>
      </w:r>
    </w:p>
    <w:p w:rsidR="0040467C" w:rsidRPr="00930FCE" w:rsidRDefault="0040467C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постановлением Администрации</w:t>
      </w:r>
    </w:p>
    <w:p w:rsidR="0040467C" w:rsidRPr="00930FCE" w:rsidRDefault="00AC1E98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40467C" w:rsidRPr="00930FCE" w:rsidRDefault="0040467C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от 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1</w:t>
      </w:r>
      <w:r>
        <w:rPr>
          <w:rFonts w:ascii="Times New Roman" w:hAnsi="Times New Roman" w:cs="Times New Roman"/>
          <w:kern w:val="28"/>
          <w:sz w:val="24"/>
          <w:szCs w:val="24"/>
        </w:rPr>
        <w:t>6.09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>.202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5</w:t>
      </w:r>
      <w:r>
        <w:rPr>
          <w:rFonts w:ascii="Times New Roman" w:hAnsi="Times New Roman" w:cs="Times New Roman"/>
          <w:kern w:val="28"/>
          <w:sz w:val="24"/>
          <w:szCs w:val="24"/>
        </w:rPr>
        <w:t>г №</w:t>
      </w:r>
      <w:r w:rsidR="00460BFE">
        <w:rPr>
          <w:rFonts w:ascii="Times New Roman" w:hAnsi="Times New Roman" w:cs="Times New Roman"/>
          <w:kern w:val="28"/>
          <w:sz w:val="24"/>
          <w:szCs w:val="24"/>
        </w:rPr>
        <w:t>3А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40467C" w:rsidRPr="00930FCE" w:rsidRDefault="0040467C" w:rsidP="0040467C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0467C" w:rsidRPr="00930FCE" w:rsidRDefault="0040467C" w:rsidP="0040467C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УТВЕРЖДАЮ</w:t>
      </w:r>
    </w:p>
    <w:p w:rsidR="0040467C" w:rsidRPr="00930FCE" w:rsidRDefault="0040467C" w:rsidP="0040467C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40467C" w:rsidRPr="00930FCE" w:rsidRDefault="0040467C" w:rsidP="0040467C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___________________________________</w:t>
      </w:r>
    </w:p>
    <w:p w:rsidR="0040467C" w:rsidRPr="00930FCE" w:rsidRDefault="0040467C" w:rsidP="0040467C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«___» _________________ 20__г.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62726D">
      <w:pPr>
        <w:spacing w:after="0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Лимиты бюджетных обязательств</w:t>
      </w:r>
    </w:p>
    <w:p w:rsidR="00930FCE" w:rsidRPr="00930FCE" w:rsidRDefault="00930FCE" w:rsidP="0062726D">
      <w:pPr>
        <w:spacing w:after="0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на _________________________</w:t>
      </w:r>
    </w:p>
    <w:p w:rsidR="00930FCE" w:rsidRPr="00930FCE" w:rsidRDefault="00930FCE" w:rsidP="0062726D">
      <w:pPr>
        <w:spacing w:after="0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87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358"/>
        <w:gridCol w:w="715"/>
        <w:gridCol w:w="737"/>
        <w:gridCol w:w="1488"/>
        <w:gridCol w:w="850"/>
        <w:gridCol w:w="737"/>
        <w:gridCol w:w="1094"/>
      </w:tblGrid>
      <w:tr w:rsidR="0062726D" w:rsidRPr="00930FCE" w:rsidTr="0062726D">
        <w:trPr>
          <w:jc w:val="center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Сумма на год</w:t>
            </w: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главного распорядителя средств бюджета поселения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раздела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подраздела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целевой статьи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вида расходов</w:t>
            </w: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программной (</w:t>
            </w:r>
            <w:proofErr w:type="spellStart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непрограммной</w:t>
            </w:r>
            <w:proofErr w:type="spellEnd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) статьи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направления расходов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 20__ год</w:t>
            </w: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8</w:t>
            </w: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2726D" w:rsidRPr="00930FCE" w:rsidTr="0062726D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6D" w:rsidRPr="00930FCE" w:rsidRDefault="0062726D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Pr="00930FCE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lastRenderedPageBreak/>
        <w:t>Приложение № 4</w:t>
      </w:r>
    </w:p>
    <w:p w:rsidR="001D588B" w:rsidRPr="00930FCE" w:rsidRDefault="001D588B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к Порядку составления</w:t>
      </w:r>
    </w:p>
    <w:p w:rsidR="001D588B" w:rsidRPr="00930FCE" w:rsidRDefault="001D588B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и ведения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сводной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бюджетной</w:t>
      </w:r>
    </w:p>
    <w:p w:rsidR="001D588B" w:rsidRPr="00930FCE" w:rsidRDefault="001D588B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росписи бюджета 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>, утвержденному</w:t>
      </w:r>
    </w:p>
    <w:p w:rsidR="001D588B" w:rsidRPr="00930FCE" w:rsidRDefault="001D588B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постановлением Администрации</w:t>
      </w:r>
    </w:p>
    <w:p w:rsidR="001D588B" w:rsidRPr="00930FCE" w:rsidRDefault="00AC1E98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1D588B" w:rsidRPr="00930FCE" w:rsidRDefault="00460BF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 1</w:t>
      </w:r>
      <w:r w:rsidR="001D588B">
        <w:rPr>
          <w:rFonts w:ascii="Times New Roman" w:hAnsi="Times New Roman" w:cs="Times New Roman"/>
          <w:kern w:val="28"/>
          <w:sz w:val="24"/>
          <w:szCs w:val="24"/>
        </w:rPr>
        <w:t>6.0</w:t>
      </w:r>
      <w:r>
        <w:rPr>
          <w:rFonts w:ascii="Times New Roman" w:hAnsi="Times New Roman" w:cs="Times New Roman"/>
          <w:kern w:val="28"/>
          <w:sz w:val="24"/>
          <w:szCs w:val="24"/>
        </w:rPr>
        <w:t>1</w:t>
      </w:r>
      <w:r w:rsidR="001D588B" w:rsidRPr="00930FCE">
        <w:rPr>
          <w:rFonts w:ascii="Times New Roman" w:hAnsi="Times New Roman" w:cs="Times New Roman"/>
          <w:kern w:val="28"/>
          <w:sz w:val="24"/>
          <w:szCs w:val="24"/>
        </w:rPr>
        <w:t>.202</w:t>
      </w:r>
      <w:r>
        <w:rPr>
          <w:rFonts w:ascii="Times New Roman" w:hAnsi="Times New Roman" w:cs="Times New Roman"/>
          <w:kern w:val="28"/>
          <w:sz w:val="24"/>
          <w:szCs w:val="24"/>
        </w:rPr>
        <w:t>5</w:t>
      </w:r>
      <w:r w:rsidR="001D588B">
        <w:rPr>
          <w:rFonts w:ascii="Times New Roman" w:hAnsi="Times New Roman" w:cs="Times New Roman"/>
          <w:kern w:val="28"/>
          <w:sz w:val="24"/>
          <w:szCs w:val="24"/>
        </w:rPr>
        <w:t>г №</w:t>
      </w:r>
      <w:r>
        <w:rPr>
          <w:rFonts w:ascii="Times New Roman" w:hAnsi="Times New Roman" w:cs="Times New Roman"/>
          <w:kern w:val="28"/>
          <w:sz w:val="24"/>
          <w:szCs w:val="24"/>
        </w:rPr>
        <w:t>3А</w:t>
      </w:r>
      <w:r w:rsidR="001D588B" w:rsidRPr="00930F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1D588B" w:rsidRPr="00930FCE" w:rsidRDefault="001D588B" w:rsidP="001D588B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D588B" w:rsidRPr="00930FCE" w:rsidRDefault="001D588B" w:rsidP="001D588B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УТВЕРЖДАЮ</w:t>
      </w:r>
    </w:p>
    <w:p w:rsidR="001D588B" w:rsidRPr="00930FCE" w:rsidRDefault="001D588B" w:rsidP="001D588B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1D588B" w:rsidRPr="00930FCE" w:rsidRDefault="001D588B" w:rsidP="001D588B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___________________________________</w:t>
      </w:r>
    </w:p>
    <w:p w:rsidR="001D588B" w:rsidRPr="00930FCE" w:rsidRDefault="001D588B" w:rsidP="001D588B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«___» _________________ 20__г.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Справка-уведомление №___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об изменении росписи расходов и лимитов бюджетных обязательств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на __________________________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Основание для внесения изменений__________________________________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Раздел I. Бюджетные ассигнования по расходам бюджета поселения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80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016"/>
        <w:gridCol w:w="851"/>
        <w:gridCol w:w="850"/>
        <w:gridCol w:w="993"/>
        <w:gridCol w:w="708"/>
        <w:gridCol w:w="709"/>
        <w:gridCol w:w="1059"/>
      </w:tblGrid>
      <w:tr w:rsidR="001D588B" w:rsidRPr="00930FCE" w:rsidTr="001D588B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Сумма на год</w:t>
            </w:r>
          </w:p>
        </w:tc>
      </w:tr>
      <w:tr w:rsidR="001D588B" w:rsidRPr="00930FCE" w:rsidTr="001D588B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подраздела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вида расходов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1D588B" w:rsidRPr="00930FCE" w:rsidTr="001D588B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программной (</w:t>
            </w:r>
            <w:proofErr w:type="spellStart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непрограммной</w:t>
            </w:r>
            <w:proofErr w:type="spellEnd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) статьи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направления расходов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 20__ год</w:t>
            </w:r>
            <w:proofErr w:type="gramStart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1D588B" w:rsidRPr="00930FCE" w:rsidTr="001D588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8</w:t>
            </w:r>
          </w:p>
        </w:tc>
      </w:tr>
      <w:tr w:rsidR="001D588B" w:rsidRPr="00930FCE" w:rsidTr="001D588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1D588B" w:rsidRPr="00930FCE" w:rsidTr="001D588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1D588B" w:rsidRPr="00930FCE" w:rsidTr="001D588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1D588B" w:rsidRPr="00930FCE" w:rsidTr="001D588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1D588B" w:rsidRPr="00930FCE" w:rsidTr="001D588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1D588B" w:rsidRPr="00930FCE" w:rsidTr="001D588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8B" w:rsidRPr="00930FCE" w:rsidRDefault="001D588B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C6892" w:rsidRPr="00930FCE" w:rsidRDefault="001C6892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lastRenderedPageBreak/>
        <w:t>Раздел II. Лимиты бюджетных обязательств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80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134"/>
        <w:gridCol w:w="567"/>
        <w:gridCol w:w="850"/>
        <w:gridCol w:w="1134"/>
        <w:gridCol w:w="1134"/>
        <w:gridCol w:w="851"/>
        <w:gridCol w:w="992"/>
      </w:tblGrid>
      <w:tr w:rsidR="00655A95" w:rsidRPr="00930FCE" w:rsidTr="00655A95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Сумма на год</w:t>
            </w:r>
          </w:p>
        </w:tc>
      </w:tr>
      <w:tr w:rsidR="00655A95" w:rsidRPr="00930FCE" w:rsidTr="00655A95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подраздела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вида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 20__ год</w:t>
            </w:r>
            <w:proofErr w:type="gramStart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55A95" w:rsidRPr="00930FCE" w:rsidTr="00655A95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программная (</w:t>
            </w:r>
            <w:proofErr w:type="spellStart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непрограммная</w:t>
            </w:r>
            <w:proofErr w:type="spellEnd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)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направление расходов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8</w:t>
            </w: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  <w:sectPr w:rsidR="00930FCE" w:rsidRPr="00930FCE" w:rsidSect="001C6892">
          <w:pgSz w:w="11906" w:h="16838"/>
          <w:pgMar w:top="567" w:right="850" w:bottom="567" w:left="1701" w:header="720" w:footer="720" w:gutter="0"/>
          <w:cols w:space="720"/>
          <w:docGrid w:linePitch="360"/>
        </w:sectPr>
      </w:pPr>
    </w:p>
    <w:p w:rsidR="00930FCE" w:rsidRPr="00930FCE" w:rsidRDefault="00930FC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lastRenderedPageBreak/>
        <w:t>Приложение № 5</w:t>
      </w:r>
    </w:p>
    <w:p w:rsidR="00655A95" w:rsidRPr="00930FCE" w:rsidRDefault="00655A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к Порядку составления</w:t>
      </w:r>
    </w:p>
    <w:p w:rsidR="00655A95" w:rsidRPr="00930FCE" w:rsidRDefault="00655A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и ведения </w:t>
      </w:r>
      <w:proofErr w:type="gramStart"/>
      <w:r w:rsidRPr="00930FCE">
        <w:rPr>
          <w:rFonts w:ascii="Times New Roman" w:hAnsi="Times New Roman" w:cs="Times New Roman"/>
          <w:kern w:val="28"/>
          <w:sz w:val="24"/>
          <w:szCs w:val="24"/>
        </w:rPr>
        <w:t>сводной</w:t>
      </w:r>
      <w:proofErr w:type="gramEnd"/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 бюджетной</w:t>
      </w:r>
    </w:p>
    <w:p w:rsidR="00655A95" w:rsidRPr="00930FCE" w:rsidRDefault="00655A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росписи бюджета 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  <w:r w:rsidRPr="00930FCE">
        <w:rPr>
          <w:rFonts w:ascii="Times New Roman" w:hAnsi="Times New Roman" w:cs="Times New Roman"/>
          <w:kern w:val="28"/>
          <w:sz w:val="24"/>
          <w:szCs w:val="24"/>
        </w:rPr>
        <w:t>, утвержденному</w:t>
      </w:r>
    </w:p>
    <w:p w:rsidR="00655A95" w:rsidRPr="00930FCE" w:rsidRDefault="00655A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постановлением Администрации</w:t>
      </w:r>
    </w:p>
    <w:p w:rsidR="00655A95" w:rsidRPr="00930FCE" w:rsidRDefault="00AC1E98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655A95" w:rsidRPr="00930FCE" w:rsidRDefault="00460BFE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 1</w:t>
      </w:r>
      <w:r w:rsidR="00655A95">
        <w:rPr>
          <w:rFonts w:ascii="Times New Roman" w:hAnsi="Times New Roman" w:cs="Times New Roman"/>
          <w:kern w:val="28"/>
          <w:sz w:val="24"/>
          <w:szCs w:val="24"/>
        </w:rPr>
        <w:t>6.0</w:t>
      </w:r>
      <w:r>
        <w:rPr>
          <w:rFonts w:ascii="Times New Roman" w:hAnsi="Times New Roman" w:cs="Times New Roman"/>
          <w:kern w:val="28"/>
          <w:sz w:val="24"/>
          <w:szCs w:val="24"/>
        </w:rPr>
        <w:t>1</w:t>
      </w:r>
      <w:r w:rsidR="00655A95" w:rsidRPr="00930FCE">
        <w:rPr>
          <w:rFonts w:ascii="Times New Roman" w:hAnsi="Times New Roman" w:cs="Times New Roman"/>
          <w:kern w:val="28"/>
          <w:sz w:val="24"/>
          <w:szCs w:val="24"/>
        </w:rPr>
        <w:t>.202</w:t>
      </w:r>
      <w:r>
        <w:rPr>
          <w:rFonts w:ascii="Times New Roman" w:hAnsi="Times New Roman" w:cs="Times New Roman"/>
          <w:kern w:val="28"/>
          <w:sz w:val="24"/>
          <w:szCs w:val="24"/>
        </w:rPr>
        <w:t>5г №3А</w:t>
      </w:r>
      <w:r w:rsidR="00655A95" w:rsidRPr="00930F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655A95" w:rsidRPr="00930FCE" w:rsidRDefault="00655A95" w:rsidP="00460BFE">
      <w:pPr>
        <w:spacing w:after="0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655A95" w:rsidRPr="00930FCE" w:rsidRDefault="00655A95" w:rsidP="00655A9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УТВЕРЖДАЮ</w:t>
      </w:r>
    </w:p>
    <w:p w:rsidR="00655A95" w:rsidRPr="00930FCE" w:rsidRDefault="00655A95" w:rsidP="00655A9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="00AC1E98">
        <w:rPr>
          <w:rFonts w:ascii="Times New Roman" w:hAnsi="Times New Roman" w:cs="Times New Roman"/>
          <w:kern w:val="28"/>
          <w:sz w:val="24"/>
          <w:szCs w:val="24"/>
        </w:rPr>
        <w:t>МО СП «Сухинское»</w:t>
      </w:r>
    </w:p>
    <w:p w:rsidR="00655A95" w:rsidRPr="00930FCE" w:rsidRDefault="00655A95" w:rsidP="00655A9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___________________________________</w:t>
      </w:r>
    </w:p>
    <w:p w:rsidR="00655A95" w:rsidRPr="00930FCE" w:rsidRDefault="00655A95" w:rsidP="00655A9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«___» _________________ 20__г.</w:t>
      </w:r>
    </w:p>
    <w:p w:rsidR="00655A95" w:rsidRPr="00930FCE" w:rsidRDefault="00655A95" w:rsidP="00655A9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Справка-уведомление № __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об изменении росписи источников внутреннего финансирования бюджета  сельского поселения</w:t>
      </w:r>
      <w:r w:rsidR="0009574A">
        <w:rPr>
          <w:rFonts w:ascii="Times New Roman" w:hAnsi="Times New Roman" w:cs="Times New Roman"/>
          <w:kern w:val="28"/>
          <w:sz w:val="24"/>
          <w:szCs w:val="24"/>
        </w:rPr>
        <w:t xml:space="preserve"> «Сухинское»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на _______________________</w:t>
      </w:r>
    </w:p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30FCE">
        <w:rPr>
          <w:rFonts w:ascii="Times New Roman" w:hAnsi="Times New Roman" w:cs="Times New Roman"/>
          <w:kern w:val="28"/>
          <w:sz w:val="24"/>
          <w:szCs w:val="24"/>
        </w:rPr>
        <w:t>Основание для внесения изменений__________________________________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4422"/>
        <w:gridCol w:w="1169"/>
      </w:tblGrid>
      <w:tr w:rsidR="00655A95" w:rsidRPr="00930FCE" w:rsidTr="00655A9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Код по бюджетной классификации </w:t>
            </w:r>
            <w:proofErr w:type="gramStart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источника финансирования дефицита бюджета поселения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Сумма на год</w:t>
            </w:r>
          </w:p>
        </w:tc>
      </w:tr>
      <w:tr w:rsidR="00655A95" w:rsidRPr="00930FCE" w:rsidTr="00655A9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 20__ год</w:t>
            </w:r>
            <w:proofErr w:type="gramStart"/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3</w:t>
            </w:r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655A95" w:rsidRPr="00930FCE" w:rsidTr="00655A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30FC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95" w:rsidRPr="00930FCE" w:rsidRDefault="00655A95" w:rsidP="00930FCE">
            <w:pPr>
              <w:spacing w:after="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930FCE" w:rsidRPr="00930FCE" w:rsidRDefault="00930FCE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646CA" w:rsidRPr="00930FCE" w:rsidRDefault="001646CA" w:rsidP="00930FCE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sectPr w:rsidR="001646CA" w:rsidRPr="00930FCE" w:rsidSect="00930FCE">
      <w:pgSz w:w="11907" w:h="16840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29B"/>
    <w:rsid w:val="000028A5"/>
    <w:rsid w:val="00035EBA"/>
    <w:rsid w:val="00060CCA"/>
    <w:rsid w:val="00071CCF"/>
    <w:rsid w:val="0009000E"/>
    <w:rsid w:val="0009574A"/>
    <w:rsid w:val="000D1B0E"/>
    <w:rsid w:val="000F40C0"/>
    <w:rsid w:val="00146F6B"/>
    <w:rsid w:val="001646CA"/>
    <w:rsid w:val="0018090C"/>
    <w:rsid w:val="001C6892"/>
    <w:rsid w:val="001D588B"/>
    <w:rsid w:val="00207A07"/>
    <w:rsid w:val="00232D20"/>
    <w:rsid w:val="0028528D"/>
    <w:rsid w:val="002B08D5"/>
    <w:rsid w:val="002B2695"/>
    <w:rsid w:val="002C1659"/>
    <w:rsid w:val="002C5A5A"/>
    <w:rsid w:val="002C69C5"/>
    <w:rsid w:val="0032534D"/>
    <w:rsid w:val="00343C9B"/>
    <w:rsid w:val="00382624"/>
    <w:rsid w:val="003A0634"/>
    <w:rsid w:val="003A51F0"/>
    <w:rsid w:val="003F1976"/>
    <w:rsid w:val="0040467C"/>
    <w:rsid w:val="00411047"/>
    <w:rsid w:val="00421C2E"/>
    <w:rsid w:val="00460BFE"/>
    <w:rsid w:val="00500483"/>
    <w:rsid w:val="005326A5"/>
    <w:rsid w:val="005D0368"/>
    <w:rsid w:val="005D4857"/>
    <w:rsid w:val="005E0797"/>
    <w:rsid w:val="005F381D"/>
    <w:rsid w:val="0062726D"/>
    <w:rsid w:val="00637C86"/>
    <w:rsid w:val="00655A95"/>
    <w:rsid w:val="006A4542"/>
    <w:rsid w:val="006A508D"/>
    <w:rsid w:val="0078371F"/>
    <w:rsid w:val="00793771"/>
    <w:rsid w:val="007B56F6"/>
    <w:rsid w:val="007D55FE"/>
    <w:rsid w:val="00831CE4"/>
    <w:rsid w:val="00842D76"/>
    <w:rsid w:val="00913742"/>
    <w:rsid w:val="00930FCE"/>
    <w:rsid w:val="009550AD"/>
    <w:rsid w:val="009D125B"/>
    <w:rsid w:val="00A12120"/>
    <w:rsid w:val="00A13417"/>
    <w:rsid w:val="00A2292B"/>
    <w:rsid w:val="00A75005"/>
    <w:rsid w:val="00A91696"/>
    <w:rsid w:val="00AC1E98"/>
    <w:rsid w:val="00AE05B4"/>
    <w:rsid w:val="00B14335"/>
    <w:rsid w:val="00B7397C"/>
    <w:rsid w:val="00BE5888"/>
    <w:rsid w:val="00CE229B"/>
    <w:rsid w:val="00CF1BA8"/>
    <w:rsid w:val="00CF55B9"/>
    <w:rsid w:val="00CF7FA4"/>
    <w:rsid w:val="00D8543D"/>
    <w:rsid w:val="00EE70FA"/>
    <w:rsid w:val="00F9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86"/>
  </w:style>
  <w:style w:type="paragraph" w:styleId="4">
    <w:name w:val="heading 4"/>
    <w:basedOn w:val="a"/>
    <w:next w:val="a"/>
    <w:link w:val="40"/>
    <w:qFormat/>
    <w:rsid w:val="00207A07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7A0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207A07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207A07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207A0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Подзаголовок Знак"/>
    <w:basedOn w:val="a0"/>
    <w:link w:val="a5"/>
    <w:rsid w:val="00207A0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unhideWhenUsed/>
    <w:rsid w:val="000028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55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A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D55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D55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Основной текст_"/>
    <w:link w:val="2"/>
    <w:rsid w:val="003F1976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3F1976"/>
    <w:pPr>
      <w:widowControl w:val="0"/>
      <w:shd w:val="clear" w:color="auto" w:fill="FFFFFF"/>
      <w:spacing w:before="420" w:after="240" w:line="317" w:lineRule="exact"/>
    </w:pPr>
    <w:rPr>
      <w:spacing w:val="-1"/>
      <w:sz w:val="26"/>
      <w:szCs w:val="26"/>
      <w:shd w:val="clear" w:color="auto" w:fill="FFFFFF"/>
    </w:rPr>
  </w:style>
  <w:style w:type="paragraph" w:styleId="ac">
    <w:name w:val="Normal (Web)"/>
    <w:basedOn w:val="a"/>
    <w:rsid w:val="003F1976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F19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3F1976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F1976"/>
    <w:pPr>
      <w:widowControl w:val="0"/>
      <w:shd w:val="clear" w:color="auto" w:fill="FFFFFF"/>
      <w:spacing w:before="240" w:after="0" w:line="256" w:lineRule="exact"/>
      <w:jc w:val="both"/>
    </w:pPr>
  </w:style>
  <w:style w:type="paragraph" w:customStyle="1" w:styleId="ConsPlusTitle">
    <w:name w:val="ConsPlusTitle"/>
    <w:rsid w:val="00930FC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d">
    <w:name w:val="Strong"/>
    <w:uiPriority w:val="22"/>
    <w:qFormat/>
    <w:rsid w:val="00AC1E98"/>
    <w:rPr>
      <w:b/>
      <w:bCs/>
    </w:rPr>
  </w:style>
  <w:style w:type="paragraph" w:styleId="ae">
    <w:name w:val="No Spacing"/>
    <w:uiPriority w:val="1"/>
    <w:qFormat/>
    <w:rsid w:val="00AC1E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07A07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7A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207A07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207A07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207A0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Подзаголовок Знак"/>
    <w:basedOn w:val="a0"/>
    <w:link w:val="a5"/>
    <w:rsid w:val="00207A0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unhideWhenUsed/>
    <w:rsid w:val="000028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5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DDB949522F1E687E5E40F27BA611D68CEAEC5291426FEA64C536F683E07C135FC963DB827kCK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4DDB949522F1E687E5E40F27BA611D68CEAEC5291426FEA64C536F683E07C135FC963EBD24C278k5K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DDB949522F1E687E5E40F27BA611D68CEAEC5291426FEA64C536F683E07C135FC963DB820kCK4N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Секретарь</cp:lastModifiedBy>
  <cp:revision>42</cp:revision>
  <cp:lastPrinted>2024-09-05T08:52:00Z</cp:lastPrinted>
  <dcterms:created xsi:type="dcterms:W3CDTF">2022-02-08T03:22:00Z</dcterms:created>
  <dcterms:modified xsi:type="dcterms:W3CDTF">2025-01-28T07:00:00Z</dcterms:modified>
</cp:coreProperties>
</file>